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B9D" w:rsidRDefault="005D6B9D" w:rsidP="00F144C1">
      <w:pPr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  <w:lang w:eastAsia="da-DK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202"/>
      </w:tblGrid>
      <w:tr w:rsidR="005D6B9D" w:rsidTr="005D6B9D">
        <w:trPr>
          <w:trHeight w:val="286"/>
        </w:trPr>
        <w:tc>
          <w:tcPr>
            <w:tcW w:w="6202" w:type="dxa"/>
          </w:tcPr>
          <w:p w:rsidR="005D6B9D" w:rsidRDefault="005D6B9D" w:rsidP="005D6B9D">
            <w:pPr>
              <w:rPr>
                <w:rFonts w:ascii="Arial" w:eastAsia="Times New Roman" w:hAnsi="Arial" w:cs="Arial"/>
                <w:b/>
                <w:color w:val="222222"/>
                <w:sz w:val="17"/>
                <w:szCs w:val="17"/>
                <w:shd w:val="clear" w:color="auto" w:fill="FFFFFF"/>
                <w:lang w:eastAsia="da-DK"/>
              </w:rPr>
            </w:pPr>
          </w:p>
          <w:p w:rsidR="005D6B9D" w:rsidRPr="008F6065" w:rsidRDefault="005D6B9D" w:rsidP="005D6B9D">
            <w:pPr>
              <w:rPr>
                <w:rFonts w:ascii="Arial" w:eastAsia="Times New Roman" w:hAnsi="Arial" w:cs="Arial"/>
                <w:b/>
                <w:color w:val="222222"/>
                <w:sz w:val="20"/>
                <w:szCs w:val="17"/>
                <w:shd w:val="clear" w:color="auto" w:fill="FFFFFF"/>
                <w:lang w:eastAsia="da-DK"/>
              </w:rPr>
            </w:pPr>
            <w:r w:rsidRPr="008F6065">
              <w:rPr>
                <w:rFonts w:ascii="Arial" w:eastAsia="Times New Roman" w:hAnsi="Arial" w:cs="Arial"/>
                <w:b/>
                <w:color w:val="222222"/>
                <w:sz w:val="20"/>
                <w:szCs w:val="17"/>
                <w:shd w:val="clear" w:color="auto" w:fill="FFFFFF"/>
                <w:lang w:eastAsia="da-DK"/>
              </w:rPr>
              <w:t>Grundejerforeningen Odsvang af 9. juni 1970</w:t>
            </w:r>
          </w:p>
          <w:p w:rsidR="005D6B9D" w:rsidRDefault="005D6B9D" w:rsidP="00F144C1">
            <w:pPr>
              <w:rPr>
                <w:rFonts w:ascii="Arial" w:eastAsia="Times New Roman" w:hAnsi="Arial" w:cs="Arial"/>
                <w:color w:val="222222"/>
                <w:sz w:val="17"/>
                <w:szCs w:val="17"/>
                <w:shd w:val="clear" w:color="auto" w:fill="FFFFFF"/>
                <w:lang w:eastAsia="da-DK"/>
              </w:rPr>
            </w:pPr>
          </w:p>
        </w:tc>
      </w:tr>
    </w:tbl>
    <w:p w:rsidR="005D6B9D" w:rsidRDefault="005D6B9D" w:rsidP="00F144C1">
      <w:pPr>
        <w:spacing w:after="0" w:line="240" w:lineRule="auto"/>
        <w:rPr>
          <w:rFonts w:ascii="Arial" w:eastAsia="Times New Roman" w:hAnsi="Arial" w:cs="Arial"/>
          <w:color w:val="222222"/>
          <w:sz w:val="17"/>
          <w:szCs w:val="17"/>
          <w:shd w:val="clear" w:color="auto" w:fill="FFFFFF"/>
          <w:lang w:eastAsia="da-DK"/>
        </w:rPr>
      </w:pPr>
    </w:p>
    <w:p w:rsidR="004D7716" w:rsidRPr="00E62758" w:rsidRDefault="003C3152" w:rsidP="0095698A">
      <w:pPr>
        <w:spacing w:after="0" w:line="240" w:lineRule="auto"/>
        <w:jc w:val="right"/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</w:pPr>
      <w:r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 xml:space="preserve"> </w:t>
      </w:r>
      <w:r w:rsidR="00F65DA9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>12</w:t>
      </w:r>
      <w:r w:rsidR="009749D2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 xml:space="preserve">. </w:t>
      </w:r>
      <w:r w:rsidR="00F65DA9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>september</w:t>
      </w:r>
      <w:r w:rsidR="00385F45" w:rsidRPr="00E62758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 xml:space="preserve"> </w:t>
      </w:r>
      <w:r w:rsidR="0095698A" w:rsidRPr="00E62758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>20</w:t>
      </w:r>
      <w:r w:rsidR="00226DAA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>2</w:t>
      </w:r>
      <w:r w:rsidR="003B50FA">
        <w:rPr>
          <w:rFonts w:ascii="Arial" w:eastAsia="Times New Roman" w:hAnsi="Arial" w:cs="Arial"/>
          <w:b/>
          <w:color w:val="222222"/>
          <w:sz w:val="17"/>
          <w:szCs w:val="17"/>
          <w:shd w:val="clear" w:color="auto" w:fill="FFFFFF"/>
          <w:lang w:eastAsia="da-DK"/>
        </w:rPr>
        <w:t>1</w:t>
      </w:r>
    </w:p>
    <w:p w:rsidR="0095698A" w:rsidRPr="00E520C7" w:rsidRDefault="0095698A" w:rsidP="00F144C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:rsidR="001D15B9" w:rsidRDefault="001D15B9" w:rsidP="00F144C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:rsidR="001D15B9" w:rsidRDefault="001D15B9" w:rsidP="00F144C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:rsidR="00380CD8" w:rsidRPr="002F0BEE" w:rsidRDefault="00526653" w:rsidP="00F144C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B</w:t>
      </w:r>
      <w:r w:rsidR="00F144C1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estyrelsesmøde</w:t>
      </w:r>
      <w:r w:rsidR="00A770C9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</w:t>
      </w:r>
      <w:r w:rsidR="00E30C6E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søndag </w:t>
      </w:r>
      <w:r w:rsidR="00F144C1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den </w:t>
      </w:r>
      <w:r w:rsidR="00C721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12</w:t>
      </w:r>
      <w:r w:rsidR="009749D2" w:rsidRPr="003C3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. </w:t>
      </w:r>
      <w:r w:rsidR="003B50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s</w:t>
      </w:r>
      <w:r w:rsidR="00C721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eptember</w:t>
      </w:r>
      <w:r w:rsidR="009749D2" w:rsidRPr="003C3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</w:t>
      </w:r>
      <w:r w:rsidR="00A770C9" w:rsidRPr="003C3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20</w:t>
      </w:r>
      <w:r w:rsidR="00226DAA" w:rsidRPr="003C3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2</w:t>
      </w:r>
      <w:r w:rsidR="003B50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1</w:t>
      </w:r>
      <w:r w:rsidR="00F144C1" w:rsidRPr="003C3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kl. 10.00</w:t>
      </w:r>
      <w:r w:rsidR="00F144C1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hos </w:t>
      </w:r>
      <w:r w:rsidR="003B50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Peter Slaatorn,</w:t>
      </w:r>
      <w:r w:rsidR="00F144C1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</w:t>
      </w:r>
      <w:r w:rsidR="003C315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Dige</w:t>
      </w:r>
      <w:r w:rsidR="009749D2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ager </w:t>
      </w:r>
      <w:r w:rsidR="003B50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6</w:t>
      </w:r>
      <w:r w:rsidR="00F144C1" w:rsidRPr="00E520C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 </w:t>
      </w:r>
      <w:r w:rsidR="00380CD8"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 xml:space="preserve"> </w:t>
      </w:r>
    </w:p>
    <w:p w:rsidR="00D34850" w:rsidRPr="00E520C7" w:rsidRDefault="00D34850" w:rsidP="00F144C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:rsidR="00D34850" w:rsidRPr="00E520C7" w:rsidRDefault="00D34850" w:rsidP="00F144C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  <w:r w:rsidRPr="00E520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  <w:t>Deltagere:</w:t>
      </w:r>
    </w:p>
    <w:p w:rsidR="00380CD8" w:rsidRPr="00E520C7" w:rsidRDefault="00380CD8" w:rsidP="00F144C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da-DK"/>
        </w:rPr>
      </w:pPr>
    </w:p>
    <w:p w:rsidR="00E520C7" w:rsidRPr="00E520C7" w:rsidRDefault="00E520C7" w:rsidP="00E520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Peter Slaatorn</w:t>
      </w:r>
    </w:p>
    <w:p w:rsidR="00E520C7" w:rsidRDefault="00E520C7" w:rsidP="00E520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Jørn Tang</w:t>
      </w:r>
    </w:p>
    <w:p w:rsidR="003C3152" w:rsidRDefault="00C7217C" w:rsidP="00E520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1B2B49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Jan Rasmussen</w:t>
      </w:r>
    </w:p>
    <w:p w:rsidR="00202409" w:rsidRPr="001B7FEE" w:rsidRDefault="00202409" w:rsidP="00E520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1B7FEE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Charlotte Christiansen</w:t>
      </w:r>
    </w:p>
    <w:p w:rsidR="001B2B49" w:rsidRPr="001B7FEE" w:rsidRDefault="001B2B49" w:rsidP="00E520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1B7FEE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 xml:space="preserve">Lisa </w:t>
      </w:r>
      <w:proofErr w:type="spellStart"/>
      <w:r w:rsidRPr="001B7FEE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Aalling</w:t>
      </w:r>
      <w:proofErr w:type="spellEnd"/>
    </w:p>
    <w:p w:rsidR="00226DAA" w:rsidRPr="001B7FEE" w:rsidRDefault="00E520C7" w:rsidP="00E520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  <w:r w:rsidRPr="001B7FEE"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  <w:t>Jan Andersen</w:t>
      </w:r>
    </w:p>
    <w:p w:rsidR="00E520C7" w:rsidRPr="001B7FEE" w:rsidRDefault="00E520C7" w:rsidP="00E520C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da-DK"/>
        </w:rPr>
      </w:pPr>
    </w:p>
    <w:p w:rsidR="00C7217C" w:rsidRPr="00E520C7" w:rsidRDefault="00E520C7" w:rsidP="00C721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Dagsorden</w:t>
      </w:r>
      <w:r w:rsidR="00EB020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:</w:t>
      </w:r>
    </w:p>
    <w:p w:rsidR="00C7217C" w:rsidRPr="00E520C7" w:rsidRDefault="00C7217C" w:rsidP="00C721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</w:t>
      </w:r>
    </w:p>
    <w:p w:rsidR="00C7217C" w:rsidRPr="00E520C7" w:rsidRDefault="00C7217C" w:rsidP="00C721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1.    Opfølgning fra sidste møde, herunder:</w:t>
      </w:r>
    </w:p>
    <w:p w:rsidR="00C7217C" w:rsidRPr="007D7110" w:rsidRDefault="00C7217C" w:rsidP="00C7217C">
      <w:pPr>
        <w:pStyle w:val="Listeafsni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Generalforsamling. </w:t>
      </w:r>
    </w:p>
    <w:p w:rsidR="00C7217C" w:rsidRDefault="00C7217C" w:rsidP="00C7217C">
      <w:pPr>
        <w:pStyle w:val="Listeafsni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67546B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Status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på dræn. </w:t>
      </w:r>
    </w:p>
    <w:p w:rsidR="00C7217C" w:rsidRDefault="00C7217C" w:rsidP="00C7217C">
      <w:pPr>
        <w:pStyle w:val="Listeafsni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Status på veje.</w:t>
      </w:r>
    </w:p>
    <w:p w:rsidR="00C7217C" w:rsidRDefault="00C7217C" w:rsidP="00C7217C">
      <w:pPr>
        <w:pStyle w:val="Listeafsni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Status på vedligeholdelse i øvrigt. </w:t>
      </w:r>
    </w:p>
    <w:p w:rsidR="00C7217C" w:rsidRPr="0067546B" w:rsidRDefault="00C7217C" w:rsidP="00C7217C">
      <w:pPr>
        <w:pStyle w:val="Listeafsni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Parkering på vores veje.</w:t>
      </w:r>
    </w:p>
    <w:p w:rsidR="00C7217C" w:rsidRPr="00E520C7" w:rsidRDefault="00C7217C" w:rsidP="00C721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 </w:t>
      </w:r>
    </w:p>
    <w:p w:rsidR="00C7217C" w:rsidRPr="00E520C7" w:rsidRDefault="00C7217C" w:rsidP="00C721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2.    Økonomisk status.</w:t>
      </w:r>
    </w:p>
    <w:p w:rsidR="00C7217C" w:rsidRPr="00E520C7" w:rsidRDefault="00C7217C" w:rsidP="00C721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3</w:t>
      </w: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    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I</w:t>
      </w:r>
      <w:r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ndkomne forslag, kommentarer eller forespørgsler fra grundejere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:rsidR="00C7217C" w:rsidRPr="00E520C7" w:rsidRDefault="00F65DA9" w:rsidP="00C721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4</w:t>
      </w:r>
      <w:r w:rsidR="00C7217C"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  </w:t>
      </w:r>
      <w:r w:rsidR="00C7217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C7217C"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Vores hjemmeside.</w:t>
      </w:r>
      <w:r w:rsidR="00C7217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</w:p>
    <w:p w:rsidR="00C7217C" w:rsidRPr="00E520C7" w:rsidRDefault="00F65DA9" w:rsidP="00C721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5</w:t>
      </w:r>
      <w:r w:rsidR="00C7217C"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   </w:t>
      </w:r>
      <w:r w:rsidR="00C7217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 w:rsidR="00C7217C"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Dato for næste møde</w:t>
      </w:r>
      <w:r w:rsidR="00C7217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r.</w:t>
      </w:r>
    </w:p>
    <w:p w:rsidR="00C7217C" w:rsidRDefault="00F65DA9" w:rsidP="00C721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6</w:t>
      </w:r>
      <w:r w:rsidR="00C7217C" w:rsidRPr="00E520C7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    Eventuelt</w:t>
      </w:r>
      <w:r w:rsidR="00C7217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.</w:t>
      </w:r>
    </w:p>
    <w:p w:rsidR="001B2B49" w:rsidRDefault="001B2B49" w:rsidP="00C721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1B2B49" w:rsidRPr="00C7217C" w:rsidRDefault="001B2B49" w:rsidP="00C7217C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Peter bød velkommen til vores nye medlem, Jan Rasmussen, og vores nye suppleant Lisa Aalling. </w:t>
      </w:r>
    </w:p>
    <w:p w:rsidR="00C7217C" w:rsidRDefault="00C7217C" w:rsidP="003B50F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3B50FA" w:rsidRDefault="00E520C7" w:rsidP="00F1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Ad 1, a:</w:t>
      </w:r>
    </w:p>
    <w:p w:rsidR="00C7217C" w:rsidRDefault="00C7217C" w:rsidP="00F1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En opfølgning på vores g</w:t>
      </w:r>
      <w:r w:rsidR="003B50F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eneralforsamlingen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:rsidR="00A52EB2" w:rsidRDefault="000B3EC3" w:rsidP="00C72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Tilslutning af yderligere ampere hos den enkelte grundejer blev vendt. Der var kendskab til at flere var ved at få det undersøgt hos lokal elektriker.</w:t>
      </w:r>
      <w:r w:rsidR="001B7FE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Den enkelte grundejer står selv for det eventuelle projekt. Det er uden for foreningens område.</w:t>
      </w:r>
    </w:p>
    <w:p w:rsidR="00226DAA" w:rsidRDefault="00226DAA" w:rsidP="00F1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E520C7" w:rsidRDefault="00E520C7" w:rsidP="00F1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Ad 1, b:</w:t>
      </w:r>
    </w:p>
    <w:p w:rsidR="00E16262" w:rsidRDefault="00EA5CD0" w:rsidP="001B2B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Vi </w:t>
      </w:r>
      <w:r w:rsidR="001B7FE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har ikke haft </w:t>
      </w:r>
      <w:proofErr w:type="spellStart"/>
      <w:r w:rsidR="001B7FE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probelmer</w:t>
      </w:r>
      <w:proofErr w:type="spellEnd"/>
      <w:r w:rsidR="001B7FE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med vores dræn i år. </w:t>
      </w:r>
      <w:proofErr w:type="spellStart"/>
      <w:r w:rsidR="001B7FE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Jf. </w:t>
      </w:r>
      <w:proofErr w:type="spellEnd"/>
      <w:r w:rsidR="001B7FE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plan finder næste spuling sted i året 2022-2023. Skulle der for inden opstå problemer, tager vi en vurdering af dette. </w:t>
      </w:r>
    </w:p>
    <w:p w:rsidR="00E16262" w:rsidRDefault="00E16262" w:rsidP="00F1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E520C7" w:rsidRPr="00E520C7" w:rsidRDefault="00E520C7" w:rsidP="00F1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Ad 1, c:</w:t>
      </w:r>
    </w:p>
    <w:p w:rsidR="001B7FEE" w:rsidRDefault="001B7FEE" w:rsidP="00F1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Vi fik lagt støvbinder ud i maj efter generalforsamlingen. </w:t>
      </w:r>
    </w:p>
    <w:p w:rsidR="000B3EC3" w:rsidRDefault="001B7FEE" w:rsidP="00F1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Vejene har hen over sommeren været i god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stan</w:t>
      </w:r>
      <w:proofErr w:type="spellEnd"/>
      <w:r w:rsidR="000B3EC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:rsidR="003C3152" w:rsidRDefault="001B2B49" w:rsidP="00F1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Bjarne </w:t>
      </w:r>
      <w:r w:rsidR="00A52EB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og Jan foretog i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begyndelsen af august</w:t>
      </w:r>
      <w:r w:rsidR="00A52EB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en efterfyldning af hullerne på vejene. </w:t>
      </w:r>
      <w:r w:rsidR="001B7FE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Tak for det. </w:t>
      </w:r>
    </w:p>
    <w:p w:rsidR="00E520C7" w:rsidRDefault="003C3152" w:rsidP="00F144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lastRenderedPageBreak/>
        <w:t>Vi holder</w:t>
      </w:r>
      <w:r w:rsidR="001B2B4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fortsat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øje med vejene og kommer efter det, hvis der skulle opstå større probl</w:t>
      </w:r>
      <w:r w:rsidR="00C9189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mer. </w:t>
      </w:r>
    </w:p>
    <w:p w:rsidR="00BE7880" w:rsidRDefault="00BE7880" w:rsidP="00EB0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5B7327" w:rsidRDefault="00E520C7" w:rsidP="00EB02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Ad 1, d:</w:t>
      </w:r>
    </w:p>
    <w:p w:rsidR="003C3152" w:rsidRDefault="003C3152" w:rsidP="003C3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Vores rabatter på Odsvang op til kommunens areal, er blevet vedligehold</w:t>
      </w:r>
      <w:r w:rsidR="00FE326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af Jens Hen</w:t>
      </w:r>
      <w:r w:rsidR="00463421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ning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. </w:t>
      </w:r>
      <w:r w:rsidR="00C3547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Vi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fortsætte</w:t>
      </w:r>
      <w:r w:rsidR="00C3547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r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med</w:t>
      </w:r>
      <w:r w:rsidR="00FE326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det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 indtil kommunen er klar til at tage over.</w:t>
      </w:r>
    </w:p>
    <w:p w:rsidR="00296417" w:rsidRDefault="00C35477" w:rsidP="003C3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Vi skal henlede opmærksomheden på, at</w:t>
      </w:r>
      <w:r w:rsidR="0029641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arealet mellem Odsvang og Oddenv</w:t>
      </w:r>
      <w:r w:rsidR="00FE326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ej</w:t>
      </w:r>
      <w:r w:rsidR="0029641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 er kommunens område</w:t>
      </w:r>
      <w:r w:rsidR="00FE326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. Så hvis grundejere på Odsvang har ønsker om at beskære i beplantningen der, henvises de til kommunen. </w:t>
      </w:r>
      <w:r w:rsidR="0029641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</w:p>
    <w:p w:rsidR="0012363E" w:rsidRDefault="0012363E" w:rsidP="003C3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12363E" w:rsidRDefault="001B2B49" w:rsidP="003C3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Vi har gennemgået </w:t>
      </w:r>
      <w:proofErr w:type="spellStart"/>
      <w:r w:rsidR="00463421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Fib</w:t>
      </w:r>
      <w:r w:rsidR="00D722F4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ia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arbejde </w:t>
      </w:r>
      <w:r w:rsidR="001B7FE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sammen med formanden fra </w:t>
      </w:r>
      <w:proofErr w:type="spellStart"/>
      <w:r w:rsidR="001B7FE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Fibia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. De har gået deres gravearbejde efter, og vi syntes, at det er afsluttet med et ok resultat. Skulle der være en grundejer, der har nogle udfordringer med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Fibias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afsluttende arbejde, må de rette henvendelse til bestyrelsen. Så vil vi følge op på det. </w:t>
      </w:r>
    </w:p>
    <w:p w:rsidR="000B3EC3" w:rsidRDefault="000B3EC3" w:rsidP="003C3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540678" w:rsidRDefault="000B3EC3" w:rsidP="00D77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En høringssag er sendt fra kommunen til os vedr. </w:t>
      </w:r>
      <w:r w:rsidR="0054067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afgørelse om dispensation fra naturbeskyttelseslovens § 3 til bekæmpelse af rynket rose på arealet fra </w:t>
      </w:r>
      <w:proofErr w:type="spellStart"/>
      <w:r w:rsidR="0054067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Oddenvej</w:t>
      </w:r>
      <w:proofErr w:type="spellEnd"/>
      <w:r w:rsidR="0054067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til Kattegat. Matr. </w:t>
      </w:r>
      <w:proofErr w:type="spellStart"/>
      <w:r w:rsidR="0054067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Nr</w:t>
      </w:r>
      <w:proofErr w:type="spellEnd"/>
      <w:r w:rsidR="0054067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5 </w:t>
      </w:r>
      <w:proofErr w:type="spellStart"/>
      <w:r w:rsidR="0054067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cæ</w:t>
      </w:r>
      <w:proofErr w:type="spellEnd"/>
      <w:r w:rsidR="0054067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Overby By, Odden.</w:t>
      </w:r>
    </w:p>
    <w:p w:rsidR="00F65DA9" w:rsidRDefault="00540678" w:rsidP="00D77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Vi havde fra bestyrelsen side ingen bemærkninger til høringen.</w:t>
      </w:r>
      <w:r w:rsidR="000B3EC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</w:p>
    <w:p w:rsidR="001B7FEE" w:rsidRDefault="001B7FEE" w:rsidP="00D77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Kommunen vil i løbet af eftersommeren/efteråret 2021, begynde arbejdet med at fjerne rynket rose på området. </w:t>
      </w:r>
    </w:p>
    <w:p w:rsidR="00C7217C" w:rsidRDefault="00C7217C" w:rsidP="00D77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C7217C" w:rsidRPr="00D77386" w:rsidRDefault="00C7217C" w:rsidP="00D773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1, </w:t>
      </w:r>
      <w:r w:rsidR="00134A3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:rsidR="001B7FEE" w:rsidRDefault="001B2B49" w:rsidP="003C3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Der har hen over sommeren været mange i vores sommerhuse</w:t>
      </w:r>
      <w:r w:rsidR="00F65D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hvilket er glædeligt. </w:t>
      </w:r>
    </w:p>
    <w:p w:rsidR="00F65DA9" w:rsidRDefault="001B2B49" w:rsidP="003C3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Men det har betydet, at der nogle steder har fundet parkering sted på vores veje.</w:t>
      </w:r>
      <w:r w:rsidR="00F65D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Bestyrelsen skal endnu en gang henlede opmærksomheden på, at det </w:t>
      </w:r>
      <w:r w:rsidR="001B7FE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jf. vores servitutter, </w:t>
      </w:r>
      <w:r w:rsidR="00F65D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ikke er tilladt at parkere på vores veje. Det gælder også </w:t>
      </w:r>
      <w:r w:rsidR="00540678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for </w:t>
      </w:r>
      <w:r w:rsidR="00F65D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gæster og lejere. Og det er i hele vejenes bredde, hvilket også betyder i græsrabatterne. </w:t>
      </w:r>
    </w:p>
    <w:p w:rsidR="00F65DA9" w:rsidRDefault="00F65DA9" w:rsidP="003C3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Ud over at det ikke er tilladt jf. vores servitutter, er det også e</w:t>
      </w:r>
      <w:r w:rsidR="001B7FE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sikkerheds</w:t>
      </w:r>
      <w:r w:rsidR="001B7FEE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problem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, idet der altid skal være plads til at redningskøretøjer,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renoversionsbiler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og post, kan komme igennem. </w:t>
      </w:r>
    </w:p>
    <w:p w:rsidR="0034524B" w:rsidRDefault="001B2B49" w:rsidP="003C31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="003C315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</w:p>
    <w:p w:rsidR="009C6523" w:rsidRDefault="009C6523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Ad 2:</w:t>
      </w:r>
    </w:p>
    <w:p w:rsidR="009C6523" w:rsidRDefault="00A301C5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Jørn </w:t>
      </w:r>
      <w:r w:rsidR="009C652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gennemgik den økonomiske status</w:t>
      </w:r>
      <w:r w:rsidR="00F847E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:rsidR="00A301C5" w:rsidRDefault="00A301C5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Vi har en formue på kr. </w:t>
      </w:r>
      <w:r w:rsidR="00134A3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65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  <w:r w:rsidR="00134A3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795,22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="00EB166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inkl.</w:t>
      </w:r>
      <w:r w:rsidR="0029641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kassebeholdning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:rsidR="00EC52FA" w:rsidRDefault="00EC52FA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Der var i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forbndelse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med kontingentbetaling sket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rykkker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til 8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medlemmer. </w:t>
      </w:r>
      <w:proofErr w:type="spellEnd"/>
    </w:p>
    <w:p w:rsidR="009C6523" w:rsidRDefault="000A70E6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Status godkendt. </w:t>
      </w:r>
    </w:p>
    <w:p w:rsidR="009C6523" w:rsidRDefault="009C6523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9C6523" w:rsidRDefault="009C6523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3: </w:t>
      </w:r>
    </w:p>
    <w:p w:rsidR="0069561D" w:rsidRDefault="00F847EF" w:rsidP="00F847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Der var ikke modtaget henvendelser fra grundejerne.</w:t>
      </w:r>
      <w:r w:rsidR="0069561D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</w:p>
    <w:p w:rsidR="001F7460" w:rsidRDefault="001F7460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700D57" w:rsidRDefault="001F7460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Ad 4</w:t>
      </w:r>
    </w:p>
    <w:p w:rsidR="00172BBA" w:rsidRDefault="00B36E7B" w:rsidP="00172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Peter</w:t>
      </w:r>
      <w:r w:rsidR="00C5533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</w:t>
      </w:r>
      <w:r w:rsidR="00617AE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orienterede om vores hjemmeside. Den bliver </w:t>
      </w:r>
      <w:r w:rsidR="00EC52F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fortsat </w:t>
      </w:r>
      <w:r w:rsidR="00617AE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løbende opdateret af Peter med </w:t>
      </w:r>
      <w:r w:rsidR="00BB65C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nyheder</w:t>
      </w:r>
      <w:r w:rsidR="00617AE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. </w:t>
      </w:r>
    </w:p>
    <w:p w:rsidR="00F01AE1" w:rsidRDefault="00A82958" w:rsidP="00A8295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Vi var enige om, at </w:t>
      </w:r>
      <w:r w:rsidR="00BB65C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hjemmesiden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skal være et godt redskab, </w:t>
      </w:r>
      <w:r w:rsidR="00F847E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og havde et passende informativ</w:t>
      </w:r>
      <w:r w:rsidR="00B9610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</w:t>
      </w:r>
      <w:r w:rsidR="00F847EF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niveau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, idet vi hele tiden skal sikre, at hjemmesiden er opdateret. </w:t>
      </w:r>
    </w:p>
    <w:p w:rsidR="00A82958" w:rsidRDefault="00A82958" w:rsidP="00A8295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172BBA" w:rsidRDefault="00172BBA" w:rsidP="00172B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</w:t>
      </w:r>
      <w:r w:rsidR="00700D5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5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:rsidR="00F65DA9" w:rsidRDefault="00F65DA9" w:rsidP="00A82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Kommende bestyrelsesmøder:</w:t>
      </w:r>
    </w:p>
    <w:p w:rsidR="00F65DA9" w:rsidRDefault="00CA6C05" w:rsidP="00A82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16</w:t>
      </w:r>
      <w:r w:rsidR="00F65D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januar</w:t>
      </w:r>
      <w:r w:rsidR="00F65D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202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2</w:t>
      </w:r>
      <w:r w:rsidR="00F65D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hos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Jan Andersen.</w:t>
      </w:r>
    </w:p>
    <w:p w:rsidR="00F65DA9" w:rsidRDefault="00F65DA9" w:rsidP="00A82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27. marts 2022 hos </w:t>
      </w:r>
      <w:r w:rsidR="00CA6C0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Charlotte.</w:t>
      </w:r>
    </w:p>
    <w:p w:rsidR="00F65DA9" w:rsidRDefault="00EC52FA" w:rsidP="00F65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Arbejdsdato for g</w:t>
      </w:r>
      <w:r w:rsidR="00F65D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eneralforsamling </w:t>
      </w:r>
      <w:r w:rsidR="00F11F0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15</w:t>
      </w:r>
      <w:r w:rsidR="00F65D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 maj 2022</w:t>
      </w:r>
      <w:r w:rsidR="00F11F0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:rsidR="001F7460" w:rsidRDefault="00F65DA9" w:rsidP="00F65D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lastRenderedPageBreak/>
        <w:t xml:space="preserve"> </w:t>
      </w:r>
    </w:p>
    <w:p w:rsidR="001F7460" w:rsidRDefault="001F7460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Ad </w:t>
      </w:r>
      <w:r w:rsidR="00700D57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6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:</w:t>
      </w:r>
    </w:p>
    <w:p w:rsidR="001F7460" w:rsidRDefault="00B96103" w:rsidP="00A82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Vi har </w:t>
      </w:r>
      <w:r w:rsidR="00CA6C0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som tidligere nævnt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søgt Trygfonden om en hjertestarter til opsætning på telefonskabet på Odsvang. Trygfonden har </w:t>
      </w:r>
      <w:r w:rsidR="00EB1660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kvitteret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for ansøgningen og meddelt, at der september 2021 bliver truffet beslutning om, hvilke ansøgninger der bliver imødekommet. Vi afventer </w:t>
      </w:r>
      <w:r w:rsidR="00CA6C0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stadig 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dette. </w:t>
      </w:r>
    </w:p>
    <w:p w:rsidR="00B96103" w:rsidRDefault="00B96103" w:rsidP="00A82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A82958" w:rsidRDefault="00A82958" w:rsidP="00A829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1F7460" w:rsidRDefault="001F7460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1F7460" w:rsidRDefault="001F7460" w:rsidP="003452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:rsidR="001F7460" w:rsidRDefault="001F7460" w:rsidP="001F74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Jan Andersen</w:t>
      </w:r>
    </w:p>
    <w:p w:rsidR="00CE5333" w:rsidRPr="001F7460" w:rsidRDefault="001F7460" w:rsidP="001F746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Sekretæ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r</w:t>
      </w:r>
    </w:p>
    <w:sectPr w:rsidR="00CE5333" w:rsidRPr="001F7460" w:rsidSect="00DE6487">
      <w:footerReference w:type="even" r:id="rId7"/>
      <w:footerReference w:type="default" r:id="rId8"/>
      <w:pgSz w:w="11906" w:h="16838" w:code="9"/>
      <w:pgMar w:top="1134" w:right="1134" w:bottom="1134" w:left="124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122" w:rsidRDefault="00B34122" w:rsidP="00A7588B">
      <w:pPr>
        <w:spacing w:after="0" w:line="240" w:lineRule="auto"/>
      </w:pPr>
      <w:r>
        <w:separator/>
      </w:r>
    </w:p>
  </w:endnote>
  <w:endnote w:type="continuationSeparator" w:id="0">
    <w:p w:rsidR="00B34122" w:rsidRDefault="00B34122" w:rsidP="00A7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1505326270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:rsidR="00A7588B" w:rsidRDefault="00A7588B" w:rsidP="00F60371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:rsidR="00A7588B" w:rsidRDefault="00A7588B" w:rsidP="00A7588B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162210100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:rsidR="00A7588B" w:rsidRDefault="00A7588B" w:rsidP="00F60371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:rsidR="00A7588B" w:rsidRDefault="00A7588B" w:rsidP="00A7588B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122" w:rsidRDefault="00B34122" w:rsidP="00A7588B">
      <w:pPr>
        <w:spacing w:after="0" w:line="240" w:lineRule="auto"/>
      </w:pPr>
      <w:r>
        <w:separator/>
      </w:r>
    </w:p>
  </w:footnote>
  <w:footnote w:type="continuationSeparator" w:id="0">
    <w:p w:rsidR="00B34122" w:rsidRDefault="00B34122" w:rsidP="00A758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03F2"/>
    <w:multiLevelType w:val="hybridMultilevel"/>
    <w:tmpl w:val="33F820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6D7D"/>
    <w:multiLevelType w:val="hybridMultilevel"/>
    <w:tmpl w:val="3C0E47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1E9"/>
    <w:multiLevelType w:val="hybridMultilevel"/>
    <w:tmpl w:val="8F2AA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8C0A5B"/>
    <w:multiLevelType w:val="hybridMultilevel"/>
    <w:tmpl w:val="DB0CDA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B393E"/>
    <w:multiLevelType w:val="hybridMultilevel"/>
    <w:tmpl w:val="D1C89D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55FBB"/>
    <w:multiLevelType w:val="hybridMultilevel"/>
    <w:tmpl w:val="C3320D7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A5198"/>
    <w:multiLevelType w:val="hybridMultilevel"/>
    <w:tmpl w:val="D5D4B5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4221E"/>
    <w:multiLevelType w:val="hybridMultilevel"/>
    <w:tmpl w:val="1682F4B0"/>
    <w:lvl w:ilvl="0" w:tplc="04060017">
      <w:start w:val="1"/>
      <w:numFmt w:val="lowerLetter"/>
      <w:lvlText w:val="%1)"/>
      <w:lvlJc w:val="left"/>
      <w:pPr>
        <w:ind w:left="2713" w:hanging="360"/>
      </w:pPr>
    </w:lvl>
    <w:lvl w:ilvl="1" w:tplc="04060019" w:tentative="1">
      <w:start w:val="1"/>
      <w:numFmt w:val="lowerLetter"/>
      <w:lvlText w:val="%2."/>
      <w:lvlJc w:val="left"/>
      <w:pPr>
        <w:ind w:left="3433" w:hanging="360"/>
      </w:pPr>
    </w:lvl>
    <w:lvl w:ilvl="2" w:tplc="0406001B" w:tentative="1">
      <w:start w:val="1"/>
      <w:numFmt w:val="lowerRoman"/>
      <w:lvlText w:val="%3."/>
      <w:lvlJc w:val="right"/>
      <w:pPr>
        <w:ind w:left="4153" w:hanging="180"/>
      </w:pPr>
    </w:lvl>
    <w:lvl w:ilvl="3" w:tplc="0406000F" w:tentative="1">
      <w:start w:val="1"/>
      <w:numFmt w:val="decimal"/>
      <w:lvlText w:val="%4."/>
      <w:lvlJc w:val="left"/>
      <w:pPr>
        <w:ind w:left="4873" w:hanging="360"/>
      </w:pPr>
    </w:lvl>
    <w:lvl w:ilvl="4" w:tplc="04060019" w:tentative="1">
      <w:start w:val="1"/>
      <w:numFmt w:val="lowerLetter"/>
      <w:lvlText w:val="%5."/>
      <w:lvlJc w:val="left"/>
      <w:pPr>
        <w:ind w:left="5593" w:hanging="360"/>
      </w:pPr>
    </w:lvl>
    <w:lvl w:ilvl="5" w:tplc="0406001B" w:tentative="1">
      <w:start w:val="1"/>
      <w:numFmt w:val="lowerRoman"/>
      <w:lvlText w:val="%6."/>
      <w:lvlJc w:val="right"/>
      <w:pPr>
        <w:ind w:left="6313" w:hanging="180"/>
      </w:pPr>
    </w:lvl>
    <w:lvl w:ilvl="6" w:tplc="0406000F" w:tentative="1">
      <w:start w:val="1"/>
      <w:numFmt w:val="decimal"/>
      <w:lvlText w:val="%7."/>
      <w:lvlJc w:val="left"/>
      <w:pPr>
        <w:ind w:left="7033" w:hanging="360"/>
      </w:pPr>
    </w:lvl>
    <w:lvl w:ilvl="7" w:tplc="04060019" w:tentative="1">
      <w:start w:val="1"/>
      <w:numFmt w:val="lowerLetter"/>
      <w:lvlText w:val="%8."/>
      <w:lvlJc w:val="left"/>
      <w:pPr>
        <w:ind w:left="7753" w:hanging="360"/>
      </w:pPr>
    </w:lvl>
    <w:lvl w:ilvl="8" w:tplc="0406001B" w:tentative="1">
      <w:start w:val="1"/>
      <w:numFmt w:val="lowerRoman"/>
      <w:lvlText w:val="%9."/>
      <w:lvlJc w:val="right"/>
      <w:pPr>
        <w:ind w:left="8473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C1"/>
    <w:rsid w:val="000009E8"/>
    <w:rsid w:val="00006519"/>
    <w:rsid w:val="00027B82"/>
    <w:rsid w:val="000632F4"/>
    <w:rsid w:val="00076874"/>
    <w:rsid w:val="00097E56"/>
    <w:rsid w:val="000A1CDF"/>
    <w:rsid w:val="000A70E6"/>
    <w:rsid w:val="000B3EC3"/>
    <w:rsid w:val="000B6151"/>
    <w:rsid w:val="000C7F96"/>
    <w:rsid w:val="000D3F3B"/>
    <w:rsid w:val="000D5078"/>
    <w:rsid w:val="000D6602"/>
    <w:rsid w:val="000E0020"/>
    <w:rsid w:val="000E75B1"/>
    <w:rsid w:val="000F534E"/>
    <w:rsid w:val="001111F1"/>
    <w:rsid w:val="00113A7A"/>
    <w:rsid w:val="001146AA"/>
    <w:rsid w:val="0012363E"/>
    <w:rsid w:val="001241AB"/>
    <w:rsid w:val="001349D3"/>
    <w:rsid w:val="00134A3F"/>
    <w:rsid w:val="00135CF5"/>
    <w:rsid w:val="00137DA5"/>
    <w:rsid w:val="00143B45"/>
    <w:rsid w:val="001463D7"/>
    <w:rsid w:val="0015604E"/>
    <w:rsid w:val="00167555"/>
    <w:rsid w:val="00170593"/>
    <w:rsid w:val="00172BBA"/>
    <w:rsid w:val="0019154B"/>
    <w:rsid w:val="00194CBF"/>
    <w:rsid w:val="001977DF"/>
    <w:rsid w:val="001B2B49"/>
    <w:rsid w:val="001B7FEE"/>
    <w:rsid w:val="001D15B9"/>
    <w:rsid w:val="001E093A"/>
    <w:rsid w:val="001E168F"/>
    <w:rsid w:val="001E1E1E"/>
    <w:rsid w:val="001E3688"/>
    <w:rsid w:val="001E72C8"/>
    <w:rsid w:val="001F632A"/>
    <w:rsid w:val="001F7460"/>
    <w:rsid w:val="00201C37"/>
    <w:rsid w:val="00202409"/>
    <w:rsid w:val="00224827"/>
    <w:rsid w:val="00226DAA"/>
    <w:rsid w:val="002325DA"/>
    <w:rsid w:val="002476AD"/>
    <w:rsid w:val="002604C0"/>
    <w:rsid w:val="00296417"/>
    <w:rsid w:val="002A0BE1"/>
    <w:rsid w:val="002C3333"/>
    <w:rsid w:val="002E2688"/>
    <w:rsid w:val="002E2838"/>
    <w:rsid w:val="002E2D64"/>
    <w:rsid w:val="002E4D39"/>
    <w:rsid w:val="002E649A"/>
    <w:rsid w:val="002E6ED6"/>
    <w:rsid w:val="002F0BEE"/>
    <w:rsid w:val="00303185"/>
    <w:rsid w:val="00335D96"/>
    <w:rsid w:val="0034524B"/>
    <w:rsid w:val="00362200"/>
    <w:rsid w:val="00380CD8"/>
    <w:rsid w:val="00382194"/>
    <w:rsid w:val="00385F45"/>
    <w:rsid w:val="003A632C"/>
    <w:rsid w:val="003B17F2"/>
    <w:rsid w:val="003B329E"/>
    <w:rsid w:val="003B50FA"/>
    <w:rsid w:val="003C3152"/>
    <w:rsid w:val="003E403B"/>
    <w:rsid w:val="0042209B"/>
    <w:rsid w:val="00425FE1"/>
    <w:rsid w:val="00457B92"/>
    <w:rsid w:val="00461794"/>
    <w:rsid w:val="00463421"/>
    <w:rsid w:val="00482A11"/>
    <w:rsid w:val="00486273"/>
    <w:rsid w:val="00495ED7"/>
    <w:rsid w:val="004A0FFB"/>
    <w:rsid w:val="004B06BB"/>
    <w:rsid w:val="004C2FC8"/>
    <w:rsid w:val="004C5934"/>
    <w:rsid w:val="004D5968"/>
    <w:rsid w:val="004D7716"/>
    <w:rsid w:val="005003DE"/>
    <w:rsid w:val="00515316"/>
    <w:rsid w:val="00516CF7"/>
    <w:rsid w:val="00526653"/>
    <w:rsid w:val="005305F7"/>
    <w:rsid w:val="00534B9E"/>
    <w:rsid w:val="00540678"/>
    <w:rsid w:val="0057005B"/>
    <w:rsid w:val="00574048"/>
    <w:rsid w:val="005776EE"/>
    <w:rsid w:val="00577896"/>
    <w:rsid w:val="00577D80"/>
    <w:rsid w:val="005866BF"/>
    <w:rsid w:val="005A3DD6"/>
    <w:rsid w:val="005B7327"/>
    <w:rsid w:val="005C4F87"/>
    <w:rsid w:val="005C5526"/>
    <w:rsid w:val="005D2598"/>
    <w:rsid w:val="005D6B9D"/>
    <w:rsid w:val="005E5B2F"/>
    <w:rsid w:val="00600F86"/>
    <w:rsid w:val="006109CC"/>
    <w:rsid w:val="00610D2D"/>
    <w:rsid w:val="00617AE0"/>
    <w:rsid w:val="00620D14"/>
    <w:rsid w:val="006226A3"/>
    <w:rsid w:val="00626D31"/>
    <w:rsid w:val="00640AFE"/>
    <w:rsid w:val="006414A3"/>
    <w:rsid w:val="006437DE"/>
    <w:rsid w:val="00686EB5"/>
    <w:rsid w:val="00692F62"/>
    <w:rsid w:val="0069561D"/>
    <w:rsid w:val="0069701D"/>
    <w:rsid w:val="006A278D"/>
    <w:rsid w:val="006A5D94"/>
    <w:rsid w:val="006B6BCD"/>
    <w:rsid w:val="006D7643"/>
    <w:rsid w:val="006E0BA6"/>
    <w:rsid w:val="006F02F6"/>
    <w:rsid w:val="00700D57"/>
    <w:rsid w:val="007069F5"/>
    <w:rsid w:val="00717EC4"/>
    <w:rsid w:val="00733A08"/>
    <w:rsid w:val="0075566F"/>
    <w:rsid w:val="00756BD1"/>
    <w:rsid w:val="00756D3A"/>
    <w:rsid w:val="00796875"/>
    <w:rsid w:val="007B2DF7"/>
    <w:rsid w:val="007F6427"/>
    <w:rsid w:val="007F7151"/>
    <w:rsid w:val="00803F29"/>
    <w:rsid w:val="00811EEE"/>
    <w:rsid w:val="00820AB9"/>
    <w:rsid w:val="008407AC"/>
    <w:rsid w:val="008649A3"/>
    <w:rsid w:val="008843A4"/>
    <w:rsid w:val="008949CE"/>
    <w:rsid w:val="008A16D0"/>
    <w:rsid w:val="008B2C79"/>
    <w:rsid w:val="008C19EC"/>
    <w:rsid w:val="008C4709"/>
    <w:rsid w:val="008D297E"/>
    <w:rsid w:val="008D55AC"/>
    <w:rsid w:val="008F1B94"/>
    <w:rsid w:val="008F354D"/>
    <w:rsid w:val="008F6065"/>
    <w:rsid w:val="009145D1"/>
    <w:rsid w:val="009325D2"/>
    <w:rsid w:val="009334AB"/>
    <w:rsid w:val="00934B89"/>
    <w:rsid w:val="009468EA"/>
    <w:rsid w:val="00952E46"/>
    <w:rsid w:val="0095698A"/>
    <w:rsid w:val="00964211"/>
    <w:rsid w:val="0096458A"/>
    <w:rsid w:val="009670DD"/>
    <w:rsid w:val="00970758"/>
    <w:rsid w:val="009749D2"/>
    <w:rsid w:val="00984052"/>
    <w:rsid w:val="009A110B"/>
    <w:rsid w:val="009A3D92"/>
    <w:rsid w:val="009A5EBD"/>
    <w:rsid w:val="009C0229"/>
    <w:rsid w:val="009C3AEE"/>
    <w:rsid w:val="009C6523"/>
    <w:rsid w:val="009E36F0"/>
    <w:rsid w:val="009E6193"/>
    <w:rsid w:val="00A040C2"/>
    <w:rsid w:val="00A1195D"/>
    <w:rsid w:val="00A16D38"/>
    <w:rsid w:val="00A301C5"/>
    <w:rsid w:val="00A365E3"/>
    <w:rsid w:val="00A41A72"/>
    <w:rsid w:val="00A42221"/>
    <w:rsid w:val="00A4260E"/>
    <w:rsid w:val="00A476BE"/>
    <w:rsid w:val="00A52EB2"/>
    <w:rsid w:val="00A54E12"/>
    <w:rsid w:val="00A63DEE"/>
    <w:rsid w:val="00A7588B"/>
    <w:rsid w:val="00A770C9"/>
    <w:rsid w:val="00A82958"/>
    <w:rsid w:val="00A8397A"/>
    <w:rsid w:val="00A952C2"/>
    <w:rsid w:val="00AD114D"/>
    <w:rsid w:val="00AD2A8E"/>
    <w:rsid w:val="00AD7ED2"/>
    <w:rsid w:val="00AE3647"/>
    <w:rsid w:val="00AF29D5"/>
    <w:rsid w:val="00AF3D0A"/>
    <w:rsid w:val="00B10F75"/>
    <w:rsid w:val="00B11BDD"/>
    <w:rsid w:val="00B1791E"/>
    <w:rsid w:val="00B17DBD"/>
    <w:rsid w:val="00B34122"/>
    <w:rsid w:val="00B35B04"/>
    <w:rsid w:val="00B36E7B"/>
    <w:rsid w:val="00B42C38"/>
    <w:rsid w:val="00B444E0"/>
    <w:rsid w:val="00B54BE5"/>
    <w:rsid w:val="00B64D7A"/>
    <w:rsid w:val="00B77C9F"/>
    <w:rsid w:val="00B92507"/>
    <w:rsid w:val="00B96103"/>
    <w:rsid w:val="00BA04A6"/>
    <w:rsid w:val="00BA522C"/>
    <w:rsid w:val="00BB65CC"/>
    <w:rsid w:val="00BC077A"/>
    <w:rsid w:val="00BC5371"/>
    <w:rsid w:val="00BD6C9A"/>
    <w:rsid w:val="00BE3326"/>
    <w:rsid w:val="00BE7880"/>
    <w:rsid w:val="00C3082A"/>
    <w:rsid w:val="00C31378"/>
    <w:rsid w:val="00C33628"/>
    <w:rsid w:val="00C35477"/>
    <w:rsid w:val="00C46EE1"/>
    <w:rsid w:val="00C526DE"/>
    <w:rsid w:val="00C5461B"/>
    <w:rsid w:val="00C5533A"/>
    <w:rsid w:val="00C56042"/>
    <w:rsid w:val="00C7217C"/>
    <w:rsid w:val="00C91256"/>
    <w:rsid w:val="00C91895"/>
    <w:rsid w:val="00CA36F8"/>
    <w:rsid w:val="00CA6C05"/>
    <w:rsid w:val="00CB2CED"/>
    <w:rsid w:val="00CD0276"/>
    <w:rsid w:val="00CE5333"/>
    <w:rsid w:val="00D130C3"/>
    <w:rsid w:val="00D153E3"/>
    <w:rsid w:val="00D20B8E"/>
    <w:rsid w:val="00D34850"/>
    <w:rsid w:val="00D365AA"/>
    <w:rsid w:val="00D41892"/>
    <w:rsid w:val="00D433AB"/>
    <w:rsid w:val="00D5195F"/>
    <w:rsid w:val="00D53542"/>
    <w:rsid w:val="00D722F4"/>
    <w:rsid w:val="00D76BD3"/>
    <w:rsid w:val="00D77386"/>
    <w:rsid w:val="00D83355"/>
    <w:rsid w:val="00D918C3"/>
    <w:rsid w:val="00D964D8"/>
    <w:rsid w:val="00DA44FF"/>
    <w:rsid w:val="00DA7599"/>
    <w:rsid w:val="00DB5F7C"/>
    <w:rsid w:val="00DC1501"/>
    <w:rsid w:val="00DD7BB3"/>
    <w:rsid w:val="00DE6487"/>
    <w:rsid w:val="00DE6A6C"/>
    <w:rsid w:val="00E01A4B"/>
    <w:rsid w:val="00E16262"/>
    <w:rsid w:val="00E20EE0"/>
    <w:rsid w:val="00E30C6E"/>
    <w:rsid w:val="00E520C7"/>
    <w:rsid w:val="00E62758"/>
    <w:rsid w:val="00E6347B"/>
    <w:rsid w:val="00EA08C7"/>
    <w:rsid w:val="00EA0C1E"/>
    <w:rsid w:val="00EA0F9E"/>
    <w:rsid w:val="00EA3BE4"/>
    <w:rsid w:val="00EA5CD0"/>
    <w:rsid w:val="00EB020B"/>
    <w:rsid w:val="00EB1660"/>
    <w:rsid w:val="00EC4D8B"/>
    <w:rsid w:val="00EC52FA"/>
    <w:rsid w:val="00EE1866"/>
    <w:rsid w:val="00EF0F04"/>
    <w:rsid w:val="00F01AE1"/>
    <w:rsid w:val="00F118C1"/>
    <w:rsid w:val="00F11F0B"/>
    <w:rsid w:val="00F144C1"/>
    <w:rsid w:val="00F359C8"/>
    <w:rsid w:val="00F46697"/>
    <w:rsid w:val="00F60D54"/>
    <w:rsid w:val="00F63391"/>
    <w:rsid w:val="00F65DA9"/>
    <w:rsid w:val="00F71DFE"/>
    <w:rsid w:val="00F81352"/>
    <w:rsid w:val="00F847EF"/>
    <w:rsid w:val="00F93E09"/>
    <w:rsid w:val="00F960BE"/>
    <w:rsid w:val="00FB655B"/>
    <w:rsid w:val="00FC0602"/>
    <w:rsid w:val="00FC18CE"/>
    <w:rsid w:val="00FD0E63"/>
    <w:rsid w:val="00FD2205"/>
    <w:rsid w:val="00FE3264"/>
    <w:rsid w:val="00FE7931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71162"/>
  <w15:docId w15:val="{88CAF4C9-3EDD-A445-B9EF-1EE6CE2A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69F5"/>
  </w:style>
  <w:style w:type="paragraph" w:styleId="Overskrift1">
    <w:name w:val="heading 1"/>
    <w:basedOn w:val="Normal"/>
    <w:next w:val="Normal"/>
    <w:link w:val="Overskrift1Tegn"/>
    <w:uiPriority w:val="9"/>
    <w:qFormat/>
    <w:rsid w:val="008843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D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8843A4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884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6226A3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5776EE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E520C7"/>
  </w:style>
  <w:style w:type="paragraph" w:styleId="NormalWeb">
    <w:name w:val="Normal (Web)"/>
    <w:basedOn w:val="Normal"/>
    <w:uiPriority w:val="99"/>
    <w:semiHidden/>
    <w:unhideWhenUsed/>
    <w:rsid w:val="00B42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A758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7588B"/>
  </w:style>
  <w:style w:type="character" w:styleId="Sidetal">
    <w:name w:val="page number"/>
    <w:basedOn w:val="Standardskrifttypeiafsnit"/>
    <w:uiPriority w:val="99"/>
    <w:semiHidden/>
    <w:unhideWhenUsed/>
    <w:rsid w:val="00A7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9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8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 Hansen</dc:creator>
  <cp:lastModifiedBy>Jan Andersen</cp:lastModifiedBy>
  <cp:revision>2</cp:revision>
  <dcterms:created xsi:type="dcterms:W3CDTF">2021-09-12T19:08:00Z</dcterms:created>
  <dcterms:modified xsi:type="dcterms:W3CDTF">2021-09-12T19:08:00Z</dcterms:modified>
</cp:coreProperties>
</file>